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A4" w:rsidRPr="00655117" w:rsidRDefault="003C62A4" w:rsidP="003C62A4">
      <w:pPr>
        <w:jc w:val="center"/>
        <w:rPr>
          <w:rFonts w:ascii="Garamond" w:hAnsi="Garamond"/>
          <w:color w:val="FF0000"/>
          <w:sz w:val="24"/>
          <w:szCs w:val="24"/>
        </w:rPr>
      </w:pPr>
      <w:r w:rsidRPr="00655117">
        <w:rPr>
          <w:rFonts w:ascii="Garamond" w:hAnsi="Garamond"/>
          <w:color w:val="FF0000"/>
          <w:sz w:val="24"/>
          <w:szCs w:val="24"/>
        </w:rPr>
        <w:t>Regolamento</w:t>
      </w:r>
    </w:p>
    <w:p w:rsidR="003C62A4" w:rsidRPr="00655117" w:rsidRDefault="003C62A4" w:rsidP="003C62A4">
      <w:pPr>
        <w:jc w:val="center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L’associazione Culturale </w:t>
      </w:r>
      <w:r w:rsidRPr="00655117">
        <w:rPr>
          <w:rFonts w:ascii="Garamond" w:hAnsi="Garamond"/>
          <w:b/>
          <w:sz w:val="24"/>
          <w:szCs w:val="24"/>
        </w:rPr>
        <w:t xml:space="preserve">“PEGASUS CATTOLICA” </w:t>
      </w:r>
      <w:r w:rsidRPr="00655117">
        <w:rPr>
          <w:rFonts w:ascii="Garamond" w:hAnsi="Garamond"/>
          <w:sz w:val="24"/>
          <w:szCs w:val="24"/>
        </w:rPr>
        <w:t xml:space="preserve">con il Patrocinio della Regione Emilia Romagna, della Provincia di Rimini e del Comune di </w:t>
      </w:r>
      <w:proofErr w:type="spellStart"/>
      <w:r w:rsidRPr="00655117">
        <w:rPr>
          <w:rFonts w:ascii="Garamond" w:hAnsi="Garamond"/>
          <w:sz w:val="24"/>
          <w:szCs w:val="24"/>
        </w:rPr>
        <w:t>Montefiore</w:t>
      </w:r>
      <w:proofErr w:type="spellEnd"/>
      <w:r w:rsidRPr="00655117">
        <w:rPr>
          <w:rFonts w:ascii="Garamond" w:hAnsi="Garamond"/>
          <w:sz w:val="24"/>
          <w:szCs w:val="24"/>
        </w:rPr>
        <w:t xml:space="preserve"> Conca, organizza la </w:t>
      </w:r>
      <w:r w:rsidRPr="00655117">
        <w:rPr>
          <w:rFonts w:ascii="Garamond" w:hAnsi="Garamond"/>
          <w:b/>
          <w:sz w:val="24"/>
          <w:szCs w:val="24"/>
        </w:rPr>
        <w:t xml:space="preserve">4^ Edizione del Premio letterario Internazionale </w:t>
      </w:r>
      <w:proofErr w:type="spellStart"/>
      <w:r w:rsidRPr="00655117">
        <w:rPr>
          <w:rFonts w:ascii="Garamond" w:hAnsi="Garamond"/>
          <w:b/>
          <w:sz w:val="24"/>
          <w:szCs w:val="24"/>
        </w:rPr>
        <w:t>Montefiore</w:t>
      </w:r>
      <w:proofErr w:type="spellEnd"/>
      <w:r w:rsidRPr="00655117">
        <w:rPr>
          <w:rFonts w:ascii="Garamond" w:hAnsi="Garamond"/>
          <w:sz w:val="24"/>
          <w:szCs w:val="24"/>
        </w:rPr>
        <w:t xml:space="preserve"> articolato in cinque sezioni.</w:t>
      </w:r>
    </w:p>
    <w:p w:rsidR="003C62A4" w:rsidRPr="00655117" w:rsidRDefault="003C62A4" w:rsidP="003C62A4">
      <w:pPr>
        <w:ind w:left="709" w:hanging="709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A.</w:t>
      </w:r>
      <w:r w:rsidRPr="00655117">
        <w:rPr>
          <w:rFonts w:ascii="Garamond" w:hAnsi="Garamond"/>
          <w:b/>
          <w:sz w:val="24"/>
          <w:szCs w:val="24"/>
        </w:rPr>
        <w:tab/>
        <w:t>Libro edito di Narrativa, di Poesia o di Saggistica in lingua Italiana in vernacolo o in lingua Inglese .</w:t>
      </w:r>
    </w:p>
    <w:p w:rsidR="003C62A4" w:rsidRPr="00655117" w:rsidRDefault="003C62A4" w:rsidP="003C62A4">
      <w:pPr>
        <w:ind w:left="705" w:hanging="705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B.</w:t>
      </w:r>
      <w:r w:rsidRPr="00655117">
        <w:rPr>
          <w:rFonts w:ascii="Garamond" w:hAnsi="Garamond"/>
          <w:b/>
          <w:sz w:val="24"/>
          <w:szCs w:val="24"/>
        </w:rPr>
        <w:tab/>
        <w:t>Opere inedite di poesia in lingua Italiana, in Vernacolo o in lingua Inglese</w:t>
      </w:r>
    </w:p>
    <w:p w:rsidR="003C62A4" w:rsidRPr="00655117" w:rsidRDefault="003C62A4" w:rsidP="003C62A4">
      <w:pPr>
        <w:ind w:left="709" w:hanging="709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C.</w:t>
      </w:r>
      <w:r w:rsidRPr="00655117">
        <w:rPr>
          <w:rFonts w:ascii="Garamond" w:hAnsi="Garamond"/>
          <w:b/>
          <w:sz w:val="24"/>
          <w:szCs w:val="24"/>
        </w:rPr>
        <w:tab/>
        <w:t>Opere inedite di narrativa in lingua Italiana, in Vernacolo o in lingua Inglese.</w:t>
      </w:r>
    </w:p>
    <w:p w:rsidR="003C62A4" w:rsidRPr="00655117" w:rsidRDefault="003C62A4" w:rsidP="003C62A4">
      <w:pPr>
        <w:ind w:left="709" w:hanging="709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D.</w:t>
      </w:r>
      <w:r w:rsidRPr="00655117">
        <w:rPr>
          <w:rFonts w:ascii="Garamond" w:hAnsi="Garamond"/>
          <w:b/>
          <w:sz w:val="24"/>
          <w:szCs w:val="24"/>
        </w:rPr>
        <w:tab/>
        <w:t>Silloge poetica inedita in lingua Italiana in Vernacolo o in lingua Inglese.</w:t>
      </w:r>
    </w:p>
    <w:p w:rsidR="003C62A4" w:rsidRPr="00655117" w:rsidRDefault="003C62A4" w:rsidP="003C62A4">
      <w:pPr>
        <w:ind w:left="709" w:hanging="709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E</w:t>
      </w:r>
      <w:r w:rsidRPr="00655117">
        <w:rPr>
          <w:rFonts w:ascii="Garamond" w:hAnsi="Garamond"/>
          <w:b/>
          <w:sz w:val="24"/>
          <w:szCs w:val="24"/>
        </w:rPr>
        <w:tab/>
        <w:t>Romanzo inedito o raccolta di racconti in lingua Italiana in vernacolo o in Lingua Inglese</w:t>
      </w:r>
    </w:p>
    <w:p w:rsidR="003C62A4" w:rsidRPr="00655117" w:rsidRDefault="003C62A4" w:rsidP="003C62A4">
      <w:pPr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ab/>
      </w:r>
      <w:r w:rsidRPr="00655117">
        <w:rPr>
          <w:rFonts w:ascii="Garamond" w:hAnsi="Garamond"/>
          <w:b/>
          <w:color w:val="FF0000"/>
          <w:sz w:val="24"/>
          <w:szCs w:val="24"/>
        </w:rPr>
        <w:t>per opere in lingua diversa dall’italiano e dall’inglese occorre inviare apposita traduzione.</w:t>
      </w:r>
    </w:p>
    <w:p w:rsidR="003C62A4" w:rsidRPr="00655117" w:rsidRDefault="003C62A4" w:rsidP="003C62A4">
      <w:pPr>
        <w:rPr>
          <w:rFonts w:ascii="Garamond" w:hAnsi="Garamond"/>
          <w:b/>
          <w:color w:val="FF0000"/>
          <w:sz w:val="24"/>
          <w:szCs w:val="24"/>
        </w:rPr>
      </w:pP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Il tema è libero.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E’ possibile partecipare alla sezione A con </w:t>
      </w:r>
      <w:proofErr w:type="spellStart"/>
      <w:r w:rsidRPr="00655117">
        <w:rPr>
          <w:rFonts w:ascii="Garamond" w:hAnsi="Garamond"/>
          <w:sz w:val="24"/>
          <w:szCs w:val="24"/>
        </w:rPr>
        <w:t>max</w:t>
      </w:r>
      <w:proofErr w:type="spellEnd"/>
      <w:r w:rsidRPr="00655117">
        <w:rPr>
          <w:rFonts w:ascii="Garamond" w:hAnsi="Garamond"/>
          <w:sz w:val="24"/>
          <w:szCs w:val="24"/>
        </w:rPr>
        <w:t xml:space="preserve"> 2 opere, (doppia quota) per le categorie B e C, con </w:t>
      </w:r>
      <w:proofErr w:type="spellStart"/>
      <w:r w:rsidRPr="00655117">
        <w:rPr>
          <w:rFonts w:ascii="Garamond" w:hAnsi="Garamond"/>
          <w:sz w:val="24"/>
          <w:szCs w:val="24"/>
        </w:rPr>
        <w:t>max</w:t>
      </w:r>
      <w:proofErr w:type="spellEnd"/>
      <w:r w:rsidRPr="00655117">
        <w:rPr>
          <w:rFonts w:ascii="Garamond" w:hAnsi="Garamond"/>
          <w:sz w:val="24"/>
          <w:szCs w:val="24"/>
        </w:rPr>
        <w:t xml:space="preserve"> cinque elaborati, alla categoria D con min. 20 poesie e </w:t>
      </w:r>
      <w:proofErr w:type="spellStart"/>
      <w:r w:rsidRPr="00655117">
        <w:rPr>
          <w:rFonts w:ascii="Garamond" w:hAnsi="Garamond"/>
          <w:sz w:val="24"/>
          <w:szCs w:val="24"/>
        </w:rPr>
        <w:t>max</w:t>
      </w:r>
      <w:proofErr w:type="spellEnd"/>
      <w:r w:rsidRPr="00655117">
        <w:rPr>
          <w:rFonts w:ascii="Garamond" w:hAnsi="Garamond"/>
          <w:sz w:val="24"/>
          <w:szCs w:val="24"/>
        </w:rPr>
        <w:t xml:space="preserve"> 50. Alla categoria E con </w:t>
      </w:r>
      <w:proofErr w:type="spellStart"/>
      <w:r w:rsidRPr="00655117">
        <w:rPr>
          <w:rFonts w:ascii="Garamond" w:hAnsi="Garamond"/>
          <w:sz w:val="24"/>
          <w:szCs w:val="24"/>
        </w:rPr>
        <w:t>max</w:t>
      </w:r>
      <w:proofErr w:type="spellEnd"/>
      <w:r w:rsidRPr="00655117">
        <w:rPr>
          <w:rFonts w:ascii="Garamond" w:hAnsi="Garamond"/>
          <w:sz w:val="24"/>
          <w:szCs w:val="24"/>
        </w:rPr>
        <w:t xml:space="preserve"> 2 elaborati (doppia quota) senza limite di pagine. Ogni concorrente può liberamente partecipare a più categorie.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1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L’iscrizione al concorso è aperta a tutti i cittadini Europei. L’adesione da parte dei minori deve essere controfirmata da chi ne esercita la patria potestà.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2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I concorrenti o le case editrici per partecipare al concorso dovranno versare un contributo per associarsi all’iniziativa di € 20,00 per ogni categoria sul </w:t>
      </w:r>
      <w:r w:rsidRPr="00655117">
        <w:rPr>
          <w:rFonts w:ascii="Garamond" w:hAnsi="Garamond"/>
          <w:b/>
          <w:sz w:val="24"/>
          <w:szCs w:val="24"/>
        </w:rPr>
        <w:t xml:space="preserve">C/C BANCARIO n. 2946 </w:t>
      </w:r>
      <w:proofErr w:type="spellStart"/>
      <w:r w:rsidRPr="00655117">
        <w:rPr>
          <w:rFonts w:ascii="Garamond" w:hAnsi="Garamond"/>
          <w:b/>
          <w:sz w:val="24"/>
          <w:szCs w:val="24"/>
        </w:rPr>
        <w:t>–Coord</w:t>
      </w:r>
      <w:proofErr w:type="spellEnd"/>
      <w:r w:rsidRPr="00655117">
        <w:rPr>
          <w:rFonts w:ascii="Garamond" w:hAnsi="Garamond"/>
          <w:b/>
          <w:sz w:val="24"/>
          <w:szCs w:val="24"/>
        </w:rPr>
        <w:t xml:space="preserve">. Bancarie IT-71Z/08578/67750/000030102946 intestato all’Associazione Culturale “PEGASUS CATTOLICA” o in alternativa assegno circolare intestato all’Associazione </w:t>
      </w:r>
      <w:r w:rsidRPr="00655117">
        <w:rPr>
          <w:rFonts w:ascii="Garamond" w:hAnsi="Garamond"/>
          <w:sz w:val="24"/>
          <w:szCs w:val="24"/>
        </w:rPr>
        <w:t xml:space="preserve">entro e non oltre il </w:t>
      </w:r>
      <w:r w:rsidRPr="00655117">
        <w:rPr>
          <w:rFonts w:ascii="Garamond" w:hAnsi="Garamond"/>
          <w:b/>
          <w:sz w:val="24"/>
          <w:szCs w:val="24"/>
        </w:rPr>
        <w:t xml:space="preserve">31.05.2014 </w:t>
      </w:r>
      <w:r w:rsidRPr="00655117">
        <w:rPr>
          <w:rFonts w:ascii="Garamond" w:hAnsi="Garamond"/>
          <w:sz w:val="24"/>
          <w:szCs w:val="24"/>
        </w:rPr>
        <w:t>(farà fede la data del timbro postale). Ed inviare le composizioni complete di fotocopia del versamento o corredate dell’assegno, al seguente indirizzo:</w:t>
      </w:r>
    </w:p>
    <w:p w:rsidR="003C62A4" w:rsidRPr="00655117" w:rsidRDefault="003C62A4" w:rsidP="003C62A4">
      <w:pPr>
        <w:jc w:val="both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 xml:space="preserve">Associazione Culturale “PEGASUS CATTOLICA” via Irma Bandiera 29 47841 Cattolica (RN). </w:t>
      </w:r>
      <w:hyperlink r:id="rId4" w:history="1">
        <w:r w:rsidRPr="00655117">
          <w:rPr>
            <w:rStyle w:val="Collegamentoipertestuale"/>
            <w:rFonts w:ascii="Garamond" w:hAnsi="Garamond"/>
            <w:b/>
            <w:sz w:val="24"/>
            <w:szCs w:val="24"/>
          </w:rPr>
          <w:t>Associazione.pegasus@alice.it</w:t>
        </w:r>
      </w:hyperlink>
      <w:r w:rsidRPr="00655117">
        <w:rPr>
          <w:rFonts w:ascii="Garamond" w:hAnsi="Garamond"/>
          <w:b/>
          <w:sz w:val="24"/>
          <w:szCs w:val="24"/>
        </w:rPr>
        <w:t xml:space="preserve">  Tel. 347 1021100</w:t>
      </w:r>
    </w:p>
    <w:p w:rsidR="003C62A4" w:rsidRPr="00655117" w:rsidRDefault="003C62A4" w:rsidP="003C62A4">
      <w:pPr>
        <w:jc w:val="center"/>
        <w:rPr>
          <w:rFonts w:ascii="Garamond" w:hAnsi="Garamond"/>
          <w:b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3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Per la categoria A verranno inviate n. 3 copie di ogni libro, esclusivamente in supporto cartaceo,  riguardanti libri editi nel periodo GIUGNO 2004 – MAGGIO 2014. Le composizioni relative alle categorie B e C  dovranno pervenire in forma dattiloscritta ed in quattro copie di cui una sola firmata e corredata di tutti i dati dell’autore, compreso l’indirizzo E. MAIL. Le opere partecipanti alla sezione poesia non potranno essere superiori a quaranta versi, mentre le composizioni di narrativa, non potranno superare (indicativamente) le quattro cartelle </w:t>
      </w:r>
      <w:r w:rsidRPr="00655117">
        <w:rPr>
          <w:rFonts w:ascii="Garamond" w:hAnsi="Garamond"/>
          <w:b/>
          <w:sz w:val="24"/>
          <w:szCs w:val="24"/>
        </w:rPr>
        <w:t xml:space="preserve">(A4) standard in corpo dodici, 1800 battute compresi gli spazi, le opere dovranno essere rilegate con spillatura metallica. </w:t>
      </w:r>
      <w:r w:rsidRPr="00655117">
        <w:rPr>
          <w:rFonts w:ascii="Garamond" w:hAnsi="Garamond"/>
          <w:b/>
          <w:color w:val="FF0000"/>
          <w:sz w:val="24"/>
          <w:szCs w:val="24"/>
        </w:rPr>
        <w:t>Per quanto riguarda le categorie D ed E gli elaborati andranno inviati in formato elettronico</w:t>
      </w:r>
      <w:r w:rsidRPr="00655117">
        <w:rPr>
          <w:rFonts w:ascii="Garamond" w:hAnsi="Garamond"/>
          <w:sz w:val="24"/>
          <w:szCs w:val="24"/>
        </w:rPr>
        <w:t xml:space="preserve"> </w:t>
      </w:r>
      <w:r w:rsidRPr="00655117">
        <w:rPr>
          <w:rFonts w:ascii="Garamond" w:hAnsi="Garamond"/>
          <w:b/>
          <w:color w:val="FF0000"/>
          <w:sz w:val="24"/>
          <w:szCs w:val="24"/>
        </w:rPr>
        <w:t>(PDF) all'indirizzo mail dell'Associazione</w:t>
      </w:r>
      <w:r w:rsidRPr="00655117">
        <w:rPr>
          <w:rFonts w:ascii="Garamond" w:hAnsi="Garamond"/>
          <w:sz w:val="24"/>
          <w:szCs w:val="24"/>
        </w:rPr>
        <w:t xml:space="preserve"> (potranno essere ugualmente inviati in materiale cartaceo laddove vi siano particolari motivi che precludono all'invio in formato elettronico).</w:t>
      </w:r>
    </w:p>
    <w:p w:rsidR="003C62A4" w:rsidRPr="00655117" w:rsidRDefault="003C62A4" w:rsidP="003C62A4">
      <w:pPr>
        <w:jc w:val="both"/>
        <w:rPr>
          <w:rFonts w:ascii="Garamond" w:hAnsi="Garamond"/>
          <w:b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4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Le opere premiate e segnalate resteranno a disposizione dell’Associazione, quelle inedite verranno distrutte a tutela del Copyright, non verranno comunque restituite.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5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I premiati dovranno ritirare personalmente i premi o mandare persona fidata durante la manifestazione, ad eccezione dei premi in denaro, che potranno essere ritirati esclusivamente dall’interessato. Si precisa che i premi non potranno in alcun modo essere spediti. In caso di Ex Aequo il premio verrà diviso in parti uguali fra i partecipanti.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6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La premiazione avverrà </w:t>
      </w:r>
      <w:r w:rsidRPr="00655117">
        <w:rPr>
          <w:rFonts w:ascii="Garamond" w:hAnsi="Garamond"/>
          <w:b/>
          <w:sz w:val="24"/>
          <w:szCs w:val="24"/>
        </w:rPr>
        <w:t>Domenica 28 Settembre 2014 alle ore 15.30</w:t>
      </w:r>
      <w:r w:rsidRPr="00655117">
        <w:rPr>
          <w:rFonts w:ascii="Garamond" w:hAnsi="Garamond"/>
          <w:sz w:val="24"/>
          <w:szCs w:val="24"/>
        </w:rPr>
        <w:t xml:space="preserve">, presso lo splendido </w:t>
      </w:r>
      <w:r w:rsidRPr="00655117">
        <w:rPr>
          <w:rFonts w:ascii="Garamond" w:hAnsi="Garamond"/>
          <w:b/>
          <w:sz w:val="24"/>
          <w:szCs w:val="24"/>
        </w:rPr>
        <w:t xml:space="preserve">Teatro Malatesta di </w:t>
      </w:r>
      <w:proofErr w:type="spellStart"/>
      <w:r w:rsidRPr="00655117">
        <w:rPr>
          <w:rFonts w:ascii="Garamond" w:hAnsi="Garamond"/>
          <w:b/>
          <w:sz w:val="24"/>
          <w:szCs w:val="24"/>
        </w:rPr>
        <w:t>Montefiore</w:t>
      </w:r>
      <w:proofErr w:type="spellEnd"/>
      <w:r w:rsidRPr="00655117">
        <w:rPr>
          <w:rFonts w:ascii="Garamond" w:hAnsi="Garamond"/>
          <w:b/>
          <w:sz w:val="24"/>
          <w:szCs w:val="24"/>
        </w:rPr>
        <w:t xml:space="preserve"> Conca (RN).</w:t>
      </w:r>
    </w:p>
    <w:p w:rsidR="003C62A4" w:rsidRPr="00655117" w:rsidRDefault="003C62A4" w:rsidP="003C62A4">
      <w:pPr>
        <w:rPr>
          <w:rFonts w:ascii="Garamond" w:hAnsi="Garamond"/>
          <w:b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7</w:t>
      </w:r>
    </w:p>
    <w:p w:rsidR="003C62A4" w:rsidRPr="00655117" w:rsidRDefault="003C62A4" w:rsidP="003C62A4">
      <w:pPr>
        <w:spacing w:after="0"/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I premi consisteranno in assegni in denaro, trofei e targhe. Le case editrici alle quali si segnaleranno i partecipanti più meritevoli, si riserveranno la facoltà di prospettare loro l’opportunità di una eventuale pubblicazione delle loro opere. </w:t>
      </w:r>
    </w:p>
    <w:p w:rsidR="003C62A4" w:rsidRPr="00655117" w:rsidRDefault="003C62A4" w:rsidP="003C62A4">
      <w:pPr>
        <w:spacing w:after="0"/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Altri premi eventuali potranno essere istituiti in corso d’opera dall’Associazione, il giudizio della commissione preposta sarà insindacabile ed inappellabile.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8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lastRenderedPageBreak/>
        <w:t>I vincitori delle cinque categorie dei premi, dei premi della giuria, della critica e dei premi di merito, saranno avvertiti tramite telefonata, mail, o raccomandata almeno 15 giorni prima della data della cerimonia di premiazione. Tutti i partecipanti potranno comunque consultare gli elenchi dei vincitori direttamente sul sito dell’Associazione entro le 48 ore successive alla chiusura dei lavori della commissione valutatrice.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 9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Non sono previsti rimborsi per spese d’albergo e di viaggio,</w:t>
      </w:r>
      <w:r w:rsidRPr="00655117">
        <w:rPr>
          <w:rFonts w:ascii="Garamond" w:hAnsi="Garamond"/>
          <w:sz w:val="24"/>
          <w:szCs w:val="24"/>
        </w:rPr>
        <w:t xml:space="preserve"> i partecipanti potranno pernottare qualora lo desiderino presso un hotel convenzionato con l’Associazione e raggiungere la sede della premiazione con i propri mezzi.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ART.10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Coloro i quali avessero partecipato al Premio Letterario Internazionale Città di Cattolica e desiderassero </w:t>
      </w:r>
      <w:r w:rsidRPr="00655117">
        <w:rPr>
          <w:rFonts w:ascii="Garamond" w:hAnsi="Garamond"/>
          <w:b/>
          <w:sz w:val="24"/>
          <w:szCs w:val="24"/>
        </w:rPr>
        <w:t>partecipare a questo premio con la medesima opera edita (questo articolo si applica solo alle opere edite) potranno evitare di inviare le tre copie dell’opera stessa poiché già in possesso dell’organizzazione.</w:t>
      </w:r>
      <w:r w:rsidRPr="00655117">
        <w:rPr>
          <w:rFonts w:ascii="Garamond" w:hAnsi="Garamond"/>
          <w:sz w:val="24"/>
          <w:szCs w:val="24"/>
        </w:rPr>
        <w:t xml:space="preserve"> (specificare nel coupon di partecipazione).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color w:val="FF0000"/>
          <w:sz w:val="24"/>
          <w:szCs w:val="24"/>
        </w:rPr>
      </w:pPr>
      <w:r w:rsidRPr="00655117">
        <w:rPr>
          <w:rFonts w:ascii="Garamond" w:hAnsi="Garamond"/>
          <w:b/>
          <w:color w:val="FF0000"/>
          <w:sz w:val="24"/>
          <w:szCs w:val="24"/>
        </w:rPr>
        <w:t>ART.11</w:t>
      </w:r>
    </w:p>
    <w:p w:rsidR="003C62A4" w:rsidRPr="00655117" w:rsidRDefault="003C62A4" w:rsidP="003C62A4">
      <w:pPr>
        <w:jc w:val="both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L’iscrizione al presente bando implica l’accettazione di tutte le regole in esso contenute.</w:t>
      </w: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both"/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jc w:val="center"/>
        <w:rPr>
          <w:rFonts w:ascii="Garamond" w:hAnsi="Garamond"/>
          <w:b/>
          <w:sz w:val="24"/>
          <w:szCs w:val="24"/>
        </w:rPr>
      </w:pPr>
      <w:r w:rsidRPr="00655117">
        <w:rPr>
          <w:rFonts w:ascii="Garamond" w:hAnsi="Garamond"/>
          <w:b/>
          <w:sz w:val="24"/>
          <w:szCs w:val="24"/>
        </w:rPr>
        <w:t>Coupon da compilare per partecipare al concorso.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lastRenderedPageBreak/>
        <w:t>Ecco i miei dati (compilare n stampatello)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Nome _________________________________________________________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Cognome _____________________________________________________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Data di nascita ______________________________________________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Luogo di nascita _____________________________________________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Indirizzo ______________________________________________________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Cap. _______________ </w:t>
      </w:r>
      <w:proofErr w:type="spellStart"/>
      <w:r w:rsidRPr="00655117">
        <w:rPr>
          <w:rFonts w:ascii="Garamond" w:hAnsi="Garamond"/>
          <w:sz w:val="24"/>
          <w:szCs w:val="24"/>
        </w:rPr>
        <w:t>Citta’</w:t>
      </w:r>
      <w:proofErr w:type="spellEnd"/>
      <w:r w:rsidRPr="00655117">
        <w:rPr>
          <w:rFonts w:ascii="Garamond" w:hAnsi="Garamond"/>
          <w:sz w:val="24"/>
          <w:szCs w:val="24"/>
        </w:rPr>
        <w:t xml:space="preserve"> 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 xml:space="preserve">Provincia ______________________ 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Categorie per le quali si partecipa_____________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Titolo dell'opera:____________________________________________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Telefono fisso ________________________________________________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proofErr w:type="spellStart"/>
      <w:r w:rsidRPr="00655117">
        <w:rPr>
          <w:rFonts w:ascii="Garamond" w:hAnsi="Garamond"/>
          <w:sz w:val="24"/>
          <w:szCs w:val="24"/>
        </w:rPr>
        <w:t>Cell</w:t>
      </w:r>
      <w:proofErr w:type="spellEnd"/>
      <w:r w:rsidRPr="00655117">
        <w:rPr>
          <w:rFonts w:ascii="Garamond" w:hAnsi="Garamond"/>
          <w:sz w:val="24"/>
          <w:szCs w:val="24"/>
        </w:rPr>
        <w:t>. __________________________________________________________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  <w:r w:rsidRPr="00655117">
        <w:rPr>
          <w:rFonts w:ascii="Garamond" w:hAnsi="Garamond"/>
          <w:sz w:val="24"/>
          <w:szCs w:val="24"/>
        </w:rPr>
        <w:t>Indirizzo di posta elettronica ______________________________</w:t>
      </w:r>
    </w:p>
    <w:p w:rsidR="003C62A4" w:rsidRPr="00655117" w:rsidRDefault="003C62A4" w:rsidP="003C62A4">
      <w:pPr>
        <w:rPr>
          <w:rFonts w:ascii="Garamond" w:hAnsi="Garamond"/>
          <w:sz w:val="24"/>
          <w:szCs w:val="24"/>
        </w:rPr>
      </w:pPr>
    </w:p>
    <w:p w:rsidR="003C62A4" w:rsidRPr="00655117" w:rsidRDefault="003C62A4" w:rsidP="003C62A4">
      <w:pPr>
        <w:spacing w:after="120"/>
        <w:jc w:val="both"/>
        <w:rPr>
          <w:rFonts w:ascii="Garamond" w:hAnsi="Garamond"/>
          <w:b/>
          <w:i/>
          <w:sz w:val="24"/>
          <w:szCs w:val="24"/>
        </w:rPr>
      </w:pPr>
      <w:r w:rsidRPr="00655117">
        <w:rPr>
          <w:rFonts w:ascii="Garamond" w:hAnsi="Garamond"/>
          <w:b/>
          <w:i/>
          <w:sz w:val="24"/>
          <w:szCs w:val="24"/>
        </w:rPr>
        <w:t>Informativa per la tutela della privacy (Legge 675/96  Art. 10)- I dati indicati saranno oggetto di trattamenti informatici o manuali esclusivamente nell’ambito delle nostre iniziative. Il trattamento verrà effettuato in modo da garantire la riservatezza e la sicurezza. I diritti dell’interessato sono quelli previsti dalla citata Legge.</w:t>
      </w:r>
    </w:p>
    <w:p w:rsidR="003C62A4" w:rsidRPr="00655117" w:rsidRDefault="003C62A4" w:rsidP="003C62A4">
      <w:pPr>
        <w:spacing w:after="120"/>
        <w:jc w:val="both"/>
        <w:rPr>
          <w:rFonts w:ascii="Garamond" w:hAnsi="Garamond"/>
          <w:b/>
          <w:i/>
          <w:sz w:val="24"/>
          <w:szCs w:val="24"/>
        </w:rPr>
      </w:pPr>
      <w:r w:rsidRPr="00655117">
        <w:rPr>
          <w:rFonts w:ascii="Garamond" w:hAnsi="Garamond"/>
          <w:b/>
          <w:i/>
          <w:sz w:val="24"/>
          <w:szCs w:val="24"/>
        </w:rPr>
        <w:t>Prendo atto dell’informativa di cui sopra ed acconsento al trattamento dei dati forniti  nei termini sopra indicati, ivi compresa la trasmissione a case editrici in caso di segnalazione di merito.</w:t>
      </w:r>
    </w:p>
    <w:p w:rsidR="003C62A4" w:rsidRPr="00655117" w:rsidRDefault="003C62A4" w:rsidP="003C62A4">
      <w:pPr>
        <w:spacing w:after="120"/>
        <w:jc w:val="both"/>
        <w:rPr>
          <w:rFonts w:ascii="Garamond" w:hAnsi="Garamond"/>
          <w:b/>
          <w:i/>
          <w:sz w:val="24"/>
          <w:szCs w:val="24"/>
        </w:rPr>
      </w:pPr>
    </w:p>
    <w:p w:rsidR="003C62A4" w:rsidRPr="00655117" w:rsidRDefault="003C62A4" w:rsidP="003C62A4">
      <w:pPr>
        <w:rPr>
          <w:rFonts w:ascii="Garamond" w:hAnsi="Garamond"/>
          <w:b/>
          <w:i/>
          <w:sz w:val="24"/>
          <w:szCs w:val="24"/>
        </w:rPr>
      </w:pPr>
      <w:r w:rsidRPr="00655117">
        <w:rPr>
          <w:rFonts w:ascii="Garamond" w:hAnsi="Garamond"/>
          <w:b/>
          <w:i/>
          <w:sz w:val="24"/>
          <w:szCs w:val="24"/>
        </w:rPr>
        <w:t>Data _____________________</w:t>
      </w:r>
      <w:r w:rsidRPr="00655117">
        <w:rPr>
          <w:rFonts w:ascii="Garamond" w:hAnsi="Garamond"/>
          <w:b/>
          <w:i/>
          <w:sz w:val="24"/>
          <w:szCs w:val="24"/>
        </w:rPr>
        <w:tab/>
        <w:t xml:space="preserve">        Firma (del genitore, se minore) </w:t>
      </w:r>
    </w:p>
    <w:p w:rsidR="00A821C3" w:rsidRPr="003C62A4" w:rsidRDefault="003C62A4" w:rsidP="003C62A4">
      <w:r w:rsidRPr="00655117">
        <w:rPr>
          <w:rFonts w:ascii="Garamond" w:hAnsi="Garamond"/>
          <w:b/>
          <w:i/>
          <w:sz w:val="24"/>
          <w:szCs w:val="24"/>
        </w:rPr>
        <w:tab/>
      </w:r>
      <w:r w:rsidRPr="00655117">
        <w:rPr>
          <w:rFonts w:ascii="Garamond" w:hAnsi="Garamond"/>
          <w:b/>
          <w:i/>
          <w:sz w:val="24"/>
          <w:szCs w:val="24"/>
        </w:rPr>
        <w:tab/>
      </w:r>
      <w:r w:rsidRPr="00655117">
        <w:rPr>
          <w:rFonts w:ascii="Garamond" w:hAnsi="Garamond"/>
          <w:b/>
          <w:i/>
          <w:sz w:val="24"/>
          <w:szCs w:val="24"/>
        </w:rPr>
        <w:tab/>
      </w:r>
      <w:r w:rsidRPr="00655117">
        <w:rPr>
          <w:rFonts w:ascii="Garamond" w:hAnsi="Garamond"/>
          <w:b/>
          <w:i/>
          <w:sz w:val="24"/>
          <w:szCs w:val="24"/>
        </w:rPr>
        <w:tab/>
      </w:r>
      <w:r w:rsidRPr="00655117">
        <w:rPr>
          <w:rFonts w:ascii="Garamond" w:hAnsi="Garamond"/>
          <w:b/>
          <w:i/>
          <w:sz w:val="24"/>
          <w:szCs w:val="24"/>
        </w:rPr>
        <w:tab/>
      </w:r>
      <w:r w:rsidRPr="00655117">
        <w:rPr>
          <w:rFonts w:ascii="Garamond" w:hAnsi="Garamond"/>
          <w:b/>
          <w:i/>
          <w:sz w:val="24"/>
          <w:szCs w:val="24"/>
        </w:rPr>
        <w:tab/>
        <w:t>__________________________________</w:t>
      </w:r>
    </w:p>
    <w:sectPr w:rsidR="00A821C3" w:rsidRPr="003C62A4" w:rsidSect="00A82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56021"/>
    <w:rsid w:val="003C62A4"/>
    <w:rsid w:val="00A821C3"/>
    <w:rsid w:val="00D56021"/>
    <w:rsid w:val="00E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2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6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02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0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6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ociazione.pegasus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Pegasus</dc:creator>
  <cp:keywords/>
  <dc:description/>
  <cp:lastModifiedBy>Pegasus</cp:lastModifiedBy>
  <cp:revision>3</cp:revision>
  <cp:lastPrinted>2014-02-12T10:49:00Z</cp:lastPrinted>
  <dcterms:created xsi:type="dcterms:W3CDTF">2014-02-12T10:49:00Z</dcterms:created>
  <dcterms:modified xsi:type="dcterms:W3CDTF">2014-02-12T18:41:00Z</dcterms:modified>
</cp:coreProperties>
</file>